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711" w:tblpY="1096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8319"/>
        <w:gridCol w:w="709"/>
        <w:gridCol w:w="1417"/>
        <w:gridCol w:w="1276"/>
        <w:gridCol w:w="567"/>
        <w:gridCol w:w="1276"/>
        <w:gridCol w:w="1276"/>
      </w:tblGrid>
      <w:tr w:rsidR="00755992" w14:paraId="7E74FDB4" w14:textId="77777777" w:rsidTr="00CD1E10">
        <w:trPr>
          <w:trHeight w:val="8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DF3C5B5" w14:textId="77777777" w:rsidR="00C93723" w:rsidRDefault="00C93723" w:rsidP="00C93723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BF461D5" w14:textId="69FCF047" w:rsidR="00C93723" w:rsidRPr="00C93723" w:rsidRDefault="00C93723" w:rsidP="00C937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5A013E" w14:textId="1CEDF63D" w:rsidR="00C93723" w:rsidRPr="00C93723" w:rsidRDefault="00C93723" w:rsidP="00C937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(</w:t>
            </w:r>
            <w:proofErr w:type="spellStart"/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</w:t>
            </w:r>
            <w:proofErr w:type="spellEnd"/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EE91B3" w14:textId="38BA3835" w:rsidR="00C93723" w:rsidRPr="00C93723" w:rsidRDefault="00C93723" w:rsidP="00C937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DE5A7E" w14:textId="77777777" w:rsidR="00C93723" w:rsidRPr="00C93723" w:rsidRDefault="00C93723" w:rsidP="00C937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  <w:p w14:paraId="07584245" w14:textId="22427389" w:rsidR="00C93723" w:rsidRPr="00C93723" w:rsidRDefault="00C93723" w:rsidP="00C937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7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F2F40E" w14:textId="60FEBEB7" w:rsidR="00C93723" w:rsidRPr="00C93723" w:rsidRDefault="00C93723" w:rsidP="00C937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723"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E486B13" w14:textId="77777777" w:rsidR="00C93723" w:rsidRDefault="00C93723" w:rsidP="00C93723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14:paraId="4FBD6749" w14:textId="54E69E01" w:rsidR="00C93723" w:rsidRPr="00C93723" w:rsidRDefault="00C93723" w:rsidP="00C93723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C93723"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  <w:t>Wartość brutto</w:t>
            </w:r>
          </w:p>
          <w:p w14:paraId="26264630" w14:textId="303031FD" w:rsidR="00C93723" w:rsidRPr="00C93723" w:rsidRDefault="00C93723" w:rsidP="00C93723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C93723"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  <w:t>[PLN]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8FEE445" w14:textId="378AFE3D" w:rsidR="00C93723" w:rsidRPr="00C93723" w:rsidRDefault="00C93723" w:rsidP="00C93723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C93723"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  <w:t>Nazwa, marka, producent oferowa</w:t>
            </w:r>
            <w:r w:rsidR="000735E1"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  <w:t>n</w:t>
            </w:r>
            <w:r w:rsidRPr="00C93723">
              <w:rPr>
                <w:rFonts w:asciiTheme="minorHAnsi" w:eastAsia="Times New Roman" w:hAnsiTheme="minorHAnsi" w:cstheme="minorHAnsi"/>
                <w:b/>
                <w:bCs/>
                <w:kern w:val="2"/>
                <w:sz w:val="18"/>
                <w:szCs w:val="18"/>
              </w:rPr>
              <w:t>ego asortymentu</w:t>
            </w:r>
          </w:p>
        </w:tc>
      </w:tr>
      <w:tr w:rsidR="00755992" w14:paraId="2A1734BC" w14:textId="77777777" w:rsidTr="00CD1E10">
        <w:trPr>
          <w:trHeight w:val="61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5DBFF" w14:textId="1768D7CA" w:rsidR="00C93723" w:rsidRDefault="00C93723" w:rsidP="00C9372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D7F8" w14:textId="77777777" w:rsidR="000735E1" w:rsidRDefault="00C93723" w:rsidP="000735E1">
            <w:pPr>
              <w:spacing w:after="0" w:line="240" w:lineRule="auto"/>
            </w:pPr>
            <w:r w:rsidRPr="00C93723">
              <w:rPr>
                <w:b/>
                <w:bCs/>
                <w:u w:val="single"/>
              </w:rPr>
              <w:t>ERGONOMICZNE KRZESŁO BIUROWE DO PRACY OBROTOWE</w:t>
            </w:r>
            <w:r>
              <w:br/>
            </w:r>
            <w:r w:rsidR="000735E1">
              <w:t xml:space="preserve">Oparcie krzesła zapewniające podparcie zarówno odcinka lędźwiowego jak i łopatek użytkowania. Regulacja wysokości oparcia w zakresie 0-80 mm  Piana na oparciu wylewana o grubości min.40 mm i gęstości min 50 kg/m3. Łącznik oparcia wykonany z metalu wyposażony w osłonę w kolorze czarnym lub szarym. Tył oparcia wykończony maskownicą w kolorze czarnym lub szarym.  </w:t>
            </w:r>
          </w:p>
          <w:p w14:paraId="60BBF3FF" w14:textId="77777777" w:rsidR="000735E1" w:rsidRDefault="000735E1" w:rsidP="000735E1">
            <w:pPr>
              <w:spacing w:after="0" w:line="240" w:lineRule="auto"/>
            </w:pPr>
            <w:r>
              <w:t>Siedzisko pokryte pianką trudnopalną wylewaną w formach  o gęstości min 60 kg /m3.  Grubość piany na siedzisku min. 70 mm. Wkład siedziska wykonany ze sklejki o grubości min 10 mm. Wyprofilowane siedzisko tapicerowane bez użycia kleju. Gładka powierzchnia siedziska. Nie dopuszcza się pian ciętych w siedzisku oraz używania kleju na siedzisku pod tapicerkę.</w:t>
            </w:r>
          </w:p>
          <w:p w14:paraId="258C729A" w14:textId="77777777" w:rsidR="000735E1" w:rsidRDefault="000735E1" w:rsidP="000735E1">
            <w:pPr>
              <w:spacing w:after="0" w:line="240" w:lineRule="auto"/>
            </w:pPr>
            <w:r>
              <w:t>Podłokietniki wykonane z czarnego tworzywa posiadające miękką nakładkę wykonaną z piany poliuretanowej oraz regulację w zakresie min. 95 mm na wysokość. Nakładka o długości min 260 mm i szerokości min. 85 mm</w:t>
            </w:r>
          </w:p>
          <w:p w14:paraId="181551A5" w14:textId="72EA332D" w:rsidR="000735E1" w:rsidRDefault="000735E1" w:rsidP="000735E1">
            <w:pPr>
              <w:spacing w:after="0" w:line="240" w:lineRule="auto"/>
            </w:pPr>
            <w:r>
              <w:t xml:space="preserve">Krzesło obrotowe wyposażone w mechanizm synchroniczny umożliwiający odchylanie siedziska wraz z oparciem w stosunku 2:1 z możliwością blokady w jednej z pięciu pozycji. Zabezpieczenie przed uderzeniem oparcia w plecy po zwolnieniu blokady. Możliwość regulacji siły oporu oparcia. Obsługa mechanizmu przy pomocy jednej dźwigni. Odchylanie synchroniczne  siedziska i oparcia w stosunku 1:2. Manualna regulacja siły potrzebnej do odchylenia za pomocą pokrętła. Maksymalny kąt wychylenia oparcia 21 stopni i siedziska 9 stopni. Zakres regulacji  siedziska min.100mm. </w:t>
            </w:r>
          </w:p>
          <w:p w14:paraId="04E9D64D" w14:textId="77777777" w:rsidR="000735E1" w:rsidRDefault="000735E1" w:rsidP="000735E1">
            <w:pPr>
              <w:spacing w:after="0" w:line="240" w:lineRule="auto"/>
            </w:pPr>
            <w:r>
              <w:t>Podstawa wykonana z tworzywa lub metalu fi 700 mm. +/-50 mm. Kółka uniwersalne do podłóg miękkich lub twardych o średnicy min. 60 mm.</w:t>
            </w:r>
          </w:p>
          <w:p w14:paraId="19CEF3A9" w14:textId="77777777" w:rsidR="000735E1" w:rsidRDefault="000735E1" w:rsidP="000735E1">
            <w:pPr>
              <w:spacing w:after="0" w:line="240" w:lineRule="auto"/>
            </w:pPr>
          </w:p>
          <w:p w14:paraId="336649E6" w14:textId="77777777" w:rsidR="000735E1" w:rsidRDefault="000735E1" w:rsidP="000735E1">
            <w:pPr>
              <w:spacing w:after="0" w:line="240" w:lineRule="auto"/>
            </w:pPr>
            <w:r>
              <w:t>Wymiary: tolerancja 5 %</w:t>
            </w:r>
          </w:p>
          <w:p w14:paraId="762DDC89" w14:textId="77777777" w:rsidR="000735E1" w:rsidRDefault="000735E1" w:rsidP="000735E1">
            <w:pPr>
              <w:spacing w:after="0" w:line="240" w:lineRule="auto"/>
            </w:pPr>
            <w:r>
              <w:t>1. Wysokość całkowita krzesła: 980 mm – 1120 mm</w:t>
            </w:r>
          </w:p>
          <w:p w14:paraId="587267C2" w14:textId="77777777" w:rsidR="000735E1" w:rsidRDefault="000735E1" w:rsidP="000735E1">
            <w:pPr>
              <w:spacing w:after="0" w:line="240" w:lineRule="auto"/>
            </w:pPr>
            <w:r>
              <w:t>2. Wysokość siedziska: 450 mm – 550 mm</w:t>
            </w:r>
          </w:p>
          <w:p w14:paraId="38035E36" w14:textId="77777777" w:rsidR="000735E1" w:rsidRDefault="000735E1" w:rsidP="000735E1">
            <w:pPr>
              <w:spacing w:after="0" w:line="240" w:lineRule="auto"/>
            </w:pPr>
            <w:r>
              <w:t>3. Głębokość siedziska: 440 mm – 500 mm</w:t>
            </w:r>
          </w:p>
          <w:p w14:paraId="74420432" w14:textId="77777777" w:rsidR="000735E1" w:rsidRDefault="000735E1" w:rsidP="000735E1">
            <w:pPr>
              <w:spacing w:after="0" w:line="240" w:lineRule="auto"/>
            </w:pPr>
            <w:r>
              <w:t>4. Głębokość powierzchni siedziska: 460 mm</w:t>
            </w:r>
          </w:p>
          <w:p w14:paraId="23A7F66A" w14:textId="77777777" w:rsidR="000735E1" w:rsidRDefault="000735E1" w:rsidP="000735E1">
            <w:pPr>
              <w:spacing w:after="0" w:line="240" w:lineRule="auto"/>
            </w:pPr>
            <w:r>
              <w:t>5. Szerokość siedziska: 500 mm</w:t>
            </w:r>
          </w:p>
          <w:p w14:paraId="7DA50AE8" w14:textId="77777777" w:rsidR="000735E1" w:rsidRDefault="000735E1" w:rsidP="000735E1">
            <w:pPr>
              <w:spacing w:after="0" w:line="240" w:lineRule="auto"/>
            </w:pPr>
            <w:r>
              <w:t>6. Wysokość powierzchni oparcia: 510 mm</w:t>
            </w:r>
          </w:p>
          <w:p w14:paraId="3FA074A5" w14:textId="77777777" w:rsidR="000735E1" w:rsidRDefault="000735E1" w:rsidP="000735E1">
            <w:pPr>
              <w:spacing w:after="0" w:line="240" w:lineRule="auto"/>
            </w:pPr>
            <w:r>
              <w:t>7. Szerokość oparcia: w dolnej części – 420 mm / górna cześć 460 mm</w:t>
            </w:r>
          </w:p>
          <w:p w14:paraId="09A7BC48" w14:textId="77777777" w:rsidR="000735E1" w:rsidRDefault="000735E1" w:rsidP="000735E1">
            <w:pPr>
              <w:spacing w:after="0" w:line="240" w:lineRule="auto"/>
            </w:pPr>
            <w:r>
              <w:t xml:space="preserve">Wymogi dotyczące tapicerki krzesła:  </w:t>
            </w:r>
          </w:p>
          <w:p w14:paraId="02EEBD93" w14:textId="77777777" w:rsidR="000735E1" w:rsidRDefault="000735E1" w:rsidP="000735E1">
            <w:pPr>
              <w:spacing w:after="0" w:line="240" w:lineRule="auto"/>
            </w:pPr>
            <w:r>
              <w:t xml:space="preserve">Skład: Powłoka 100% </w:t>
            </w:r>
            <w:proofErr w:type="spellStart"/>
            <w:r>
              <w:t>vinyl</w:t>
            </w:r>
            <w:proofErr w:type="spellEnd"/>
            <w:r>
              <w:t xml:space="preserve">, PCV, Podkład 100% Poliester. </w:t>
            </w:r>
          </w:p>
          <w:p w14:paraId="1BEB5259" w14:textId="77777777" w:rsidR="000735E1" w:rsidRDefault="000735E1" w:rsidP="000735E1">
            <w:pPr>
              <w:spacing w:after="0" w:line="240" w:lineRule="auto"/>
            </w:pPr>
            <w:r>
              <w:t>Odporność na środki czystości i dezynfekcyjne klasy szpitalnej</w:t>
            </w:r>
          </w:p>
          <w:p w14:paraId="2DC2DEAD" w14:textId="77777777" w:rsidR="000735E1" w:rsidRDefault="000735E1" w:rsidP="000735E1">
            <w:pPr>
              <w:spacing w:after="0" w:line="240" w:lineRule="auto"/>
            </w:pPr>
            <w:r>
              <w:t xml:space="preserve">Odporność na ścieranie: co najmniej 300 000  cykli. Gramatura: co najmniej 366 g/m2 +/-15 g/m2. </w:t>
            </w:r>
          </w:p>
          <w:p w14:paraId="1B6CF3EC" w14:textId="77777777" w:rsidR="00CD1E10" w:rsidRDefault="00CD1E10" w:rsidP="00CD1E10">
            <w:pPr>
              <w:spacing w:after="0" w:line="240" w:lineRule="auto"/>
            </w:pPr>
            <w:r>
              <w:t>Wytrzymałość krzesła minimum do 150 kg.</w:t>
            </w:r>
          </w:p>
          <w:p w14:paraId="0BA6BF98" w14:textId="77777777" w:rsidR="00755992" w:rsidRDefault="00755992" w:rsidP="000735E1">
            <w:pPr>
              <w:spacing w:after="0" w:line="240" w:lineRule="auto"/>
            </w:pPr>
          </w:p>
          <w:p w14:paraId="27E56220" w14:textId="77777777" w:rsidR="000735E1" w:rsidRDefault="000735E1" w:rsidP="000735E1">
            <w:pPr>
              <w:spacing w:after="0" w:line="240" w:lineRule="auto"/>
            </w:pPr>
            <w:r>
              <w:t>Wymogi dotyczące dokumentów:</w:t>
            </w:r>
          </w:p>
          <w:p w14:paraId="25F21FD9" w14:textId="77777777" w:rsidR="000735E1" w:rsidRDefault="000735E1" w:rsidP="000735E1">
            <w:pPr>
              <w:spacing w:after="0" w:line="240" w:lineRule="auto"/>
            </w:pPr>
            <w:r>
              <w:t>Krzesło: sprawozdanie z badania w zakresie bezpieczeństwa użytkowania wg norm PN-EN 1335-1:2023, PN-EN 1335-2:2019, PN-EN 1728:2012/AC:2013, PN-EN 1022:2019, lub równoważne, atest wystawiony przez niezależne laboratorium uprawnione do badań posiadające akredytację (PCA), nie dopuszcza się sprawozdań wystawionych przez jednostki nie posiadające akredytacji.</w:t>
            </w:r>
          </w:p>
          <w:p w14:paraId="54BC807A" w14:textId="77777777" w:rsidR="000735E1" w:rsidRDefault="000735E1" w:rsidP="000735E1">
            <w:pPr>
              <w:spacing w:after="0" w:line="240" w:lineRule="auto"/>
            </w:pPr>
            <w:r>
              <w:t>Protokół oceny ergonomicznej, potwierdzający spełnienie wymagań obowiązującego Rozporządzenia Ministra Pracy i Polityki Socjalnej z dnia 18.10.2023r. w sprawie bezpieczeństwa i higieny pracy na stanowiskach wyposażonych w monitory ekranowe wystawiony przez niezależną jednostkę certyfikującą.  Protokół zgodny z normą  PN EN 1335-1 lub równoważny  z sprawozdaniem z badań PCA.</w:t>
            </w:r>
          </w:p>
          <w:p w14:paraId="399DFE29" w14:textId="77777777" w:rsidR="00CD1E10" w:rsidRDefault="00CD1E10" w:rsidP="000735E1">
            <w:pPr>
              <w:spacing w:after="0" w:line="240" w:lineRule="auto"/>
            </w:pPr>
          </w:p>
          <w:p w14:paraId="48C63B5B" w14:textId="77777777" w:rsidR="000735E1" w:rsidRDefault="000735E1" w:rsidP="000735E1">
            <w:pPr>
              <w:spacing w:after="0" w:line="240" w:lineRule="auto"/>
            </w:pPr>
            <w:r>
              <w:t>W postępowaniu należy przedstawić aktualne certyfikaty producenta ISO 9001 oraz ISO 14001 lub równoważne w zakresie obejmującym oferowane produkty,  wydane przez niezależne jednostki z Akredytacją.</w:t>
            </w:r>
          </w:p>
          <w:p w14:paraId="77DFFA22" w14:textId="77777777" w:rsidR="000735E1" w:rsidRDefault="000735E1" w:rsidP="000735E1">
            <w:pPr>
              <w:spacing w:after="0" w:line="240" w:lineRule="auto"/>
            </w:pPr>
            <w:r>
              <w:t xml:space="preserve">Oświadczenie producenta oraz sprawozdanie z badań potwierdzające trudnopalność zastosowanych pianek. Sprawozdanie z badań na trudnopalność zgodna z normami PN EN 1021-1; 2014 oraz PN EN 1021-2 ; 2014 lub BS 5852, lub równoważne - dokument wystawiony na producenta krzesła. </w:t>
            </w:r>
          </w:p>
          <w:p w14:paraId="668BCFA7" w14:textId="77777777" w:rsidR="000735E1" w:rsidRDefault="000735E1" w:rsidP="000735E1">
            <w:pPr>
              <w:spacing w:after="0" w:line="240" w:lineRule="auto"/>
            </w:pPr>
            <w:r>
              <w:t>Karta techniczną tkaniny potwierdzająca wymagane parametry tkaniny.</w:t>
            </w:r>
          </w:p>
          <w:p w14:paraId="5245BE58" w14:textId="1CAA29B0" w:rsidR="00C93723" w:rsidRDefault="000735E1" w:rsidP="000735E1">
            <w:pPr>
              <w:spacing w:after="0" w:line="240" w:lineRule="auto"/>
            </w:pPr>
            <w:r>
              <w:t>Gwarancja min. 5 lat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27B5" w14:textId="6D959435" w:rsidR="00C93723" w:rsidRDefault="00755992" w:rsidP="00C93723">
            <w:pPr>
              <w:spacing w:after="0" w:line="240" w:lineRule="auto"/>
              <w:ind w:left="29" w:hanging="3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BC86" w14:textId="5CD9FFC2" w:rsidR="00C93723" w:rsidRDefault="00C93723" w:rsidP="00C93723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03354" w14:textId="0A823656" w:rsidR="00C93723" w:rsidRDefault="00C93723" w:rsidP="00755992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DE68" w14:textId="77777777" w:rsidR="00C93723" w:rsidRDefault="00C93723" w:rsidP="00C93723">
            <w:pPr>
              <w:spacing w:after="0" w:line="240" w:lineRule="auto"/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22DA" w14:textId="77777777" w:rsidR="00C93723" w:rsidRDefault="00C93723" w:rsidP="00C93723">
            <w:pPr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EEFE" w14:textId="255F589C" w:rsidR="00C93723" w:rsidRDefault="00C93723" w:rsidP="00C93723">
            <w:pPr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18"/>
                <w:szCs w:val="18"/>
              </w:rPr>
            </w:pPr>
          </w:p>
        </w:tc>
      </w:tr>
      <w:tr w:rsidR="00755992" w14:paraId="64E271A2" w14:textId="77777777" w:rsidTr="00CD1E10">
        <w:trPr>
          <w:trHeight w:val="57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D4DB" w14:textId="2C2B0F97" w:rsidR="00C93723" w:rsidRDefault="00C93723" w:rsidP="00C9372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8F87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>ERGONOMICZNE KRZESŁO BIUROWE DO PRACY OBROTOWE</w:t>
            </w:r>
          </w:p>
          <w:p w14:paraId="361D24BB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Opis i dokumenty jak dla pozycji 1 z uwzględnieniem:</w:t>
            </w:r>
          </w:p>
          <w:p w14:paraId="0648B71E" w14:textId="4553A057" w:rsidR="00C93723" w:rsidRDefault="000735E1" w:rsidP="00755992">
            <w:pPr>
              <w:spacing w:after="0" w:line="240" w:lineRule="auto"/>
              <w:jc w:val="center"/>
            </w:pPr>
            <w:r>
              <w:t>Fotel tapicerowany tkaniną o następujących parametrach: skład: powłoka 100% poliester.</w:t>
            </w:r>
            <w:r>
              <w:t xml:space="preserve"> </w:t>
            </w:r>
            <w:r>
              <w:t>Gramatura nie mniej niż 360 g/m2. Odporność na ścieranie nie mniej niż 200 000 cykli.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C068" w14:textId="343B01B9" w:rsidR="00C93723" w:rsidRDefault="000735E1" w:rsidP="00C93723">
            <w:pPr>
              <w:spacing w:after="0" w:line="240" w:lineRule="auto"/>
              <w:ind w:left="74" w:hanging="6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69D7A" w14:textId="32359A12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431FA" w14:textId="31E2BC98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29F2" w14:textId="77777777" w:rsidR="00C93723" w:rsidRDefault="00C93723" w:rsidP="00C93723">
            <w:pPr>
              <w:spacing w:after="0" w:line="240" w:lineRule="auto"/>
              <w:ind w:left="74" w:hanging="6"/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7994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3C2B" w14:textId="3960D84B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kern w:val="2"/>
                <w:sz w:val="18"/>
                <w:szCs w:val="18"/>
              </w:rPr>
            </w:pPr>
          </w:p>
        </w:tc>
      </w:tr>
      <w:tr w:rsidR="00755992" w14:paraId="00B12FD0" w14:textId="77777777" w:rsidTr="00CD1E10">
        <w:trPr>
          <w:trHeight w:val="55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3927" w14:textId="0B01D7F8" w:rsidR="00C93723" w:rsidRDefault="00C93723" w:rsidP="00C9372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794A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>FOTEL STACJONARNY 1</w:t>
            </w:r>
          </w:p>
          <w:p w14:paraId="5F30C666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 xml:space="preserve">Podstawa fotela wykonana jest ze sklejki jak również zintegrowane podłokietniki znajdujące się na optymalnej wysokości. Siedzisko i oparcie jest jednym elementem ergonomicznie połączonym z podstawą do uzyskania jak najwyższego komfortu pracy, wykonane jest z pianki wysoko elastycznej i sprężyn typu </w:t>
            </w:r>
            <w:proofErr w:type="spellStart"/>
            <w:r>
              <w:t>bonel</w:t>
            </w:r>
            <w:proofErr w:type="spellEnd"/>
            <w:r>
              <w:t xml:space="preserve">. Siedzisko i oparcie tapicerowane tkaniną zmywalną odporną na środki dezynfekcyjne stosowane w placówkach ochrony zdrowia o parametrach nie gorszych niż: </w:t>
            </w:r>
          </w:p>
          <w:p w14:paraId="003B1650" w14:textId="77777777" w:rsidR="00C276B9" w:rsidRDefault="000735E1" w:rsidP="000735E1">
            <w:pPr>
              <w:spacing w:after="0" w:line="240" w:lineRule="auto"/>
              <w:ind w:left="74" w:hanging="6"/>
            </w:pPr>
            <w:r>
              <w:t xml:space="preserve">a)Parametry tapicerki. Skład: powłoka 100% winyl, podkład 100% poliester. </w:t>
            </w:r>
          </w:p>
          <w:p w14:paraId="52A28F69" w14:textId="77777777" w:rsidR="00C276B9" w:rsidRDefault="000735E1" w:rsidP="000735E1">
            <w:pPr>
              <w:spacing w:after="0" w:line="240" w:lineRule="auto"/>
              <w:ind w:left="74" w:hanging="6"/>
            </w:pPr>
            <w:r>
              <w:t>b)Gramatura nie mniej niż 650 g/m2.</w:t>
            </w:r>
          </w:p>
          <w:p w14:paraId="0C724A39" w14:textId="77777777" w:rsidR="00C276B9" w:rsidRDefault="000735E1" w:rsidP="000735E1">
            <w:pPr>
              <w:spacing w:after="0" w:line="240" w:lineRule="auto"/>
              <w:ind w:left="74" w:hanging="6"/>
            </w:pPr>
            <w:r>
              <w:t xml:space="preserve">c)Odporność na ścieranie nie mniej niż 300 000 cykli. </w:t>
            </w:r>
          </w:p>
          <w:p w14:paraId="25160E48" w14:textId="77777777" w:rsidR="00C276B9" w:rsidRDefault="00C276B9" w:rsidP="00C276B9">
            <w:pPr>
              <w:spacing w:after="0" w:line="240" w:lineRule="auto"/>
              <w:ind w:left="74" w:hanging="6"/>
            </w:pPr>
            <w:r>
              <w:t>d)</w:t>
            </w:r>
            <w:r w:rsidRPr="00C276B9">
              <w:t xml:space="preserve">możliwość wyboru kolorystyki spośród min. 5 kolorów </w:t>
            </w:r>
            <w:r w:rsidRPr="005839C7">
              <w:rPr>
                <w:b/>
                <w:bCs/>
              </w:rPr>
              <w:t>*</w:t>
            </w:r>
          </w:p>
          <w:p w14:paraId="2E537D30" w14:textId="59D6EB84" w:rsidR="00C93723" w:rsidRDefault="000735E1" w:rsidP="00C276B9">
            <w:pPr>
              <w:spacing w:after="0" w:line="240" w:lineRule="auto"/>
              <w:ind w:left="74" w:hanging="6"/>
            </w:pPr>
            <w:r>
              <w:t>Wymiary fotela: długość: 640 mm (±20 mm);głębokość: 730 mm (±20 mm);wysokość siedziska: 440 mm (±20 mm);wysokość całkowita fotela: 1000 mm (±20 mm)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5715" w14:textId="0E4E512B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8AA9" w14:textId="4D646594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3A8E" w14:textId="6269E4D0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262A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C87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4866" w14:textId="378315C8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075AB951" w14:textId="77777777" w:rsidTr="00CD1E10">
        <w:trPr>
          <w:trHeight w:val="561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3F0D7" w14:textId="60C6FCD7" w:rsidR="00C93723" w:rsidRDefault="00C93723" w:rsidP="00C9372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250CD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>FOTEL STACJONARNY 2</w:t>
            </w:r>
          </w:p>
          <w:p w14:paraId="5830D019" w14:textId="77777777" w:rsidR="00C276B9" w:rsidRDefault="000735E1" w:rsidP="000735E1">
            <w:pPr>
              <w:spacing w:after="0" w:line="240" w:lineRule="auto"/>
              <w:ind w:left="74" w:hanging="6"/>
            </w:pPr>
            <w:r>
              <w:t xml:space="preserve">Podstawa fotela wykonana jest ze sklejki bukowej jak również zintegrowane podłokietniki znajdujące się na optymalnej wysokości. Siedzisko i oparcie jest jednym elementem ergonomicznie połączonym z podstawą do uzyskania jak najwyższego komfortu pracy, wykonane jest z pianki wysoko elastycznej i sprężyn typu </w:t>
            </w:r>
            <w:proofErr w:type="spellStart"/>
            <w:r>
              <w:t>bonel</w:t>
            </w:r>
            <w:proofErr w:type="spellEnd"/>
            <w:r>
              <w:t xml:space="preserve">. Siedzisko i oparcie tapicerowane materiałem o parametrach nie gorszych niż:    </w:t>
            </w:r>
          </w:p>
          <w:p w14:paraId="4AA87F94" w14:textId="71940FD8" w:rsidR="00C276B9" w:rsidRDefault="000735E1" w:rsidP="000735E1">
            <w:pPr>
              <w:spacing w:after="0" w:line="240" w:lineRule="auto"/>
              <w:ind w:left="74" w:hanging="6"/>
            </w:pPr>
            <w:r>
              <w:t xml:space="preserve">a) Parametry tapicerki  Skład: powłoka 100% poliester.   </w:t>
            </w:r>
          </w:p>
          <w:p w14:paraId="5E8838F5" w14:textId="77777777" w:rsidR="00C276B9" w:rsidRDefault="000735E1" w:rsidP="000735E1">
            <w:pPr>
              <w:spacing w:after="0" w:line="240" w:lineRule="auto"/>
              <w:ind w:left="74" w:hanging="6"/>
            </w:pPr>
            <w:r>
              <w:t xml:space="preserve">b) Gramatura nie mniej niż 350 g/m2.       </w:t>
            </w:r>
          </w:p>
          <w:p w14:paraId="284E92F2" w14:textId="77777777" w:rsidR="00C276B9" w:rsidRDefault="000735E1" w:rsidP="00C276B9">
            <w:pPr>
              <w:spacing w:after="0" w:line="240" w:lineRule="auto"/>
              <w:ind w:left="74" w:hanging="6"/>
            </w:pPr>
            <w:r>
              <w:t>c) Odporność na ścieranie nie mniej niż 150 000 cykli</w:t>
            </w:r>
          </w:p>
          <w:p w14:paraId="68F1B192" w14:textId="77777777" w:rsidR="00C276B9" w:rsidRDefault="00C276B9" w:rsidP="00C276B9">
            <w:pPr>
              <w:spacing w:after="0" w:line="240" w:lineRule="auto"/>
              <w:ind w:left="74" w:hanging="6"/>
            </w:pPr>
            <w:r w:rsidRPr="00C276B9">
              <w:t xml:space="preserve">d) możliwość wyboru kolorystyki spośród min. 5 kolorów </w:t>
            </w:r>
            <w:r w:rsidRPr="005839C7">
              <w:rPr>
                <w:b/>
                <w:bCs/>
              </w:rPr>
              <w:t>*</w:t>
            </w:r>
          </w:p>
          <w:p w14:paraId="68BB3D5F" w14:textId="0CD52B7A" w:rsidR="00C93723" w:rsidRDefault="000735E1" w:rsidP="00C276B9">
            <w:pPr>
              <w:spacing w:after="0" w:line="240" w:lineRule="auto"/>
              <w:ind w:left="74" w:hanging="6"/>
            </w:pPr>
            <w:r>
              <w:t>Wymiary fotela: długość: 640 mm (±20 mm);głębokość: 730 mm (±20 mm);wysokość siedziska: 440 mm (±20 mm)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FEBC" w14:textId="6D8C8E93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671C" w14:textId="1F99ABB8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F7DE8" w14:textId="137BF85A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F3DE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86C3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3EE9" w14:textId="5B3B4CD6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30AC9847" w14:textId="77777777" w:rsidTr="00CD1E10">
        <w:trPr>
          <w:trHeight w:val="68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1318" w14:textId="4CDEA357" w:rsidR="00C93723" w:rsidRDefault="00C93723" w:rsidP="00C9372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8F22D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 xml:space="preserve">FOTEL WYPOCZYNKOWY Z FUNKCJĄ SPANIA </w:t>
            </w:r>
          </w:p>
          <w:p w14:paraId="533F8602" w14:textId="5DD1151F" w:rsidR="000735E1" w:rsidRDefault="000735E1" w:rsidP="000735E1">
            <w:pPr>
              <w:spacing w:after="0" w:line="240" w:lineRule="auto"/>
              <w:ind w:left="74" w:hanging="6"/>
            </w:pPr>
            <w:r>
              <w:t>Fotel z opcją regulacji pozycji na odpoczywanie i spanie. Siedzisko i oparcie tapicerowane materiałem o parametrach nie gorszych niż: Odporna na ścieranie oraz zabrudzenie. Skład: powłoka 100% winyl, podkład 100% poliester. Gramatura nie mniej niż 550 g/m2. Odporność na ścieranie nie mniej niż 150 000 cykli</w:t>
            </w:r>
            <w:r w:rsidR="00C276B9">
              <w:t>.</w:t>
            </w:r>
          </w:p>
          <w:p w14:paraId="6ECD876B" w14:textId="3F37AA77" w:rsidR="00C276B9" w:rsidRDefault="00C276B9" w:rsidP="00C276B9">
            <w:pPr>
              <w:spacing w:after="0" w:line="240" w:lineRule="auto"/>
              <w:ind w:left="74" w:hanging="6"/>
            </w:pPr>
            <w:r w:rsidRPr="00C276B9">
              <w:t xml:space="preserve">Możliwość wyboru kolorystyki  spośród min. 5 kolorów </w:t>
            </w:r>
            <w:r w:rsidRPr="005839C7">
              <w:rPr>
                <w:b/>
                <w:bCs/>
              </w:rPr>
              <w:t>*</w:t>
            </w:r>
          </w:p>
          <w:p w14:paraId="6BDD622C" w14:textId="4704D683" w:rsidR="00C93723" w:rsidRDefault="000735E1" w:rsidP="000735E1">
            <w:pPr>
              <w:spacing w:after="0" w:line="240" w:lineRule="auto"/>
              <w:ind w:left="74" w:hanging="6"/>
            </w:pPr>
            <w:r>
              <w:t>Wymiary fotela: długość 940 mm (±20 mm);głębokość 107 mm (±20 mm);wysokość siedziska: 420 mm (±20 mm); Powierzchnia po rozłożeniu: 1910x820 mm (±20 mm)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102A8" w14:textId="444680D5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9A95" w14:textId="655D7A39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1EC6" w14:textId="15F340AE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40D5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512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379" w14:textId="41E19239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7F48C550" w14:textId="77777777" w:rsidTr="00CD1E10">
        <w:trPr>
          <w:trHeight w:val="683"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A9A22" w14:textId="77777777" w:rsidR="00C93723" w:rsidRDefault="00C93723" w:rsidP="00C9372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6.</w:t>
            </w:r>
          </w:p>
        </w:tc>
        <w:tc>
          <w:tcPr>
            <w:tcW w:w="8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F8C56E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 xml:space="preserve">KRZESŁO </w:t>
            </w:r>
          </w:p>
          <w:p w14:paraId="69BAEEBD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Krzesło na 4 nogach. Stelaż wykonany z rury o przekroju fi22 wykonany w technologii gięcia bez zmiany przekroju w miejscu gięcia. Stelaż krzesła malowany proszkowo. Mocowanie stelaża krzesła do formatki kubełka wzmocnione profilem z blachy. Nogi od spodu zabezpieczone filcem zgrzewanym. Krzesło posiada wyprofilowane siedzisko podkreślające estetykę i ergonomię. Oparcie, siedzisko oraz podłokietniki tworzą jeden element – wylewana forma kubełka z tworzywa – polipropylen. Krzesło wyposażone w podłokietniki wykonane w całości z tworzywa sztucznego, które są połączone na stałe z profilem oparcia oraz siedziska. Wybarwienie kubełka krzesła do wyboru z palety co najmniej 4 pastelowych kolorów.</w:t>
            </w:r>
          </w:p>
          <w:p w14:paraId="4365CA70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Wytrzymałość krzesła do 150 kg potwierdzona atestem.</w:t>
            </w:r>
          </w:p>
          <w:p w14:paraId="3313F53E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Wymiary:</w:t>
            </w:r>
          </w:p>
          <w:p w14:paraId="1FB41B19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Wysokość całkowita: 820 mm (±20 mm)</w:t>
            </w:r>
          </w:p>
          <w:p w14:paraId="5B80642C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Wysokość oparcia: 370 mm (±20 mm)</w:t>
            </w:r>
          </w:p>
          <w:p w14:paraId="678FE0DF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Szerokość krzesła : 600 mm (±20 mm)</w:t>
            </w:r>
          </w:p>
          <w:p w14:paraId="15B2B2A4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Głębokość całkowita krzesła: 520 mm (±20 mm)</w:t>
            </w:r>
          </w:p>
          <w:p w14:paraId="037BF913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Wysokość siedziska: 450 mm (±20 mm)</w:t>
            </w:r>
          </w:p>
          <w:p w14:paraId="460F09EB" w14:textId="77777777" w:rsidR="000735E1" w:rsidRDefault="000735E1" w:rsidP="000735E1">
            <w:pPr>
              <w:spacing w:after="0" w:line="240" w:lineRule="auto"/>
              <w:ind w:left="74" w:hanging="6"/>
            </w:pPr>
            <w:r>
              <w:t>Szerokość siedziska: 470 mm (±20 mm)</w:t>
            </w:r>
          </w:p>
          <w:p w14:paraId="76D7E8FC" w14:textId="49FC692B" w:rsidR="00C93723" w:rsidRDefault="000735E1" w:rsidP="000735E1">
            <w:pPr>
              <w:spacing w:after="0" w:line="240" w:lineRule="auto"/>
              <w:ind w:left="74" w:hanging="6"/>
            </w:pPr>
            <w:r>
              <w:t>Głębokość siedziska: 440 mm (±20 mm)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1F532" w14:textId="47AAC46E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27C548" w14:textId="4E26C861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7FD19" w14:textId="30051E9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8CCA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8B5B148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52C68B" w14:textId="509ED74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41FF78C7" w14:textId="77777777" w:rsidTr="00CD1E10">
        <w:trPr>
          <w:trHeight w:val="145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BE0E3" w14:textId="77777777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3ADC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CDF5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70726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F9CC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DB68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E584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6C2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1D7F08CF" w14:textId="77777777" w:rsidTr="00CD1E10">
        <w:trPr>
          <w:trHeight w:val="68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7444" w14:textId="20960203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7.</w:t>
            </w: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217A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 xml:space="preserve">STOLIK 1 </w:t>
            </w:r>
          </w:p>
          <w:p w14:paraId="5679211B" w14:textId="213B6004" w:rsidR="000735E1" w:rsidRDefault="000735E1" w:rsidP="000735E1">
            <w:pPr>
              <w:spacing w:after="0" w:line="240" w:lineRule="auto"/>
              <w:ind w:left="74" w:hanging="6"/>
            </w:pPr>
            <w:r>
              <w:t xml:space="preserve">Stół oparty na stelażu metalowym obwodowym o profilu 30x30 mm malowany proszkowo. Blat stołu o grubości min. 30 mm wykonane z płyty wiórowej trzywarstwowej dwustronnie laminowanej o strukturze antyrefleksyjnej, o gęstości 650-690 kg/m3, w klasie higieniczności E1, Wykonany w jednobarwnym dekorze (minimum </w:t>
            </w:r>
            <w:r w:rsidR="00C276B9">
              <w:t>5</w:t>
            </w:r>
            <w:r>
              <w:t xml:space="preserve"> kolorów do wyboru)</w:t>
            </w:r>
            <w:r w:rsidRPr="005839C7">
              <w:rPr>
                <w:b/>
                <w:bCs/>
              </w:rPr>
              <w:t>*</w:t>
            </w:r>
          </w:p>
          <w:p w14:paraId="7CB33D3A" w14:textId="7FF7F633" w:rsidR="00C93723" w:rsidRDefault="000735E1" w:rsidP="000735E1">
            <w:pPr>
              <w:spacing w:after="0" w:line="240" w:lineRule="auto"/>
              <w:ind w:left="74" w:hanging="6"/>
            </w:pPr>
            <w:r>
              <w:t>Wymiar stolika: 1000 mm x 700 mm x 600 h mm.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0C2D3" w14:textId="624D99BF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C9BA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DE3CD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0A4A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20E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4D43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77B39F75" w14:textId="77777777" w:rsidTr="00CD1E10">
        <w:trPr>
          <w:trHeight w:val="274"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C1CC91" w14:textId="77777777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0DBEDA3A" w14:textId="1EC80E1D" w:rsidR="00755992" w:rsidRPr="00755992" w:rsidRDefault="00755992" w:rsidP="007559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8.</w:t>
            </w:r>
          </w:p>
        </w:tc>
        <w:tc>
          <w:tcPr>
            <w:tcW w:w="8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2D372" w14:textId="77777777" w:rsidR="000735E1" w:rsidRPr="000735E1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0735E1">
              <w:rPr>
                <w:b/>
                <w:bCs/>
                <w:u w:val="single"/>
              </w:rPr>
              <w:t xml:space="preserve">STOLIK 2 </w:t>
            </w:r>
          </w:p>
          <w:p w14:paraId="72A65E81" w14:textId="1505D8E9" w:rsidR="000735E1" w:rsidRDefault="000735E1" w:rsidP="000735E1">
            <w:pPr>
              <w:spacing w:after="0" w:line="240" w:lineRule="auto"/>
              <w:ind w:left="74" w:hanging="6"/>
            </w:pPr>
            <w:r>
              <w:t xml:space="preserve">Stół oparty na stelażu metalowym obwodowym o profilu 30x30 mm malowany proszkowo. Blat stołu o grubości min. 30 mm wykonane z płyty wiórowej trzywarstwowej dwustronnie laminowanej o strukturze antyrefleksyjnej, o gęstości 650-690 kg/m3, w klasie higieniczności E1, Wykonany w jednobarwnym dekorze (minimum </w:t>
            </w:r>
            <w:r w:rsidR="00C276B9">
              <w:t>5</w:t>
            </w:r>
            <w:r>
              <w:t xml:space="preserve"> kolorów do wyboru)</w:t>
            </w:r>
            <w:r w:rsidRPr="005839C7">
              <w:rPr>
                <w:b/>
                <w:bCs/>
              </w:rPr>
              <w:t>*</w:t>
            </w:r>
          </w:p>
          <w:p w14:paraId="6DC6921F" w14:textId="73846D80" w:rsidR="00C93723" w:rsidRDefault="000735E1" w:rsidP="000735E1">
            <w:pPr>
              <w:spacing w:after="0" w:line="240" w:lineRule="auto"/>
              <w:ind w:left="74" w:hanging="6"/>
            </w:pPr>
            <w:r>
              <w:t>Wymiar stolika: 700 mm x 700 mm x 700 h mm.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0B229" w14:textId="56102CCC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FB552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7BF052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31FC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5ED7339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16A5A61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3A7AE325" w14:textId="77777777" w:rsidTr="00CD1E10">
        <w:trPr>
          <w:trHeight w:val="80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325E" w14:textId="6A180F98" w:rsidR="00C93723" w:rsidRDefault="00C93723" w:rsidP="00755992">
            <w:pPr>
              <w:spacing w:after="0" w:line="240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19C4" w14:textId="77777777" w:rsidR="00C93723" w:rsidRDefault="00C93723" w:rsidP="00755992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30F9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7FD9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74EE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CB24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0782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17D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6F8177D6" w14:textId="77777777" w:rsidTr="00CD1E10">
        <w:trPr>
          <w:trHeight w:val="68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E3B9" w14:textId="0F017976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9</w:t>
            </w:r>
            <w:r w:rsidR="00755992">
              <w:rPr>
                <w:rFonts w:ascii="Arial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6E52" w14:textId="77777777" w:rsidR="000735E1" w:rsidRPr="00755992" w:rsidRDefault="000735E1" w:rsidP="000735E1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755992">
              <w:rPr>
                <w:b/>
                <w:bCs/>
                <w:u w:val="single"/>
              </w:rPr>
              <w:t xml:space="preserve">STOLIK 3 </w:t>
            </w:r>
          </w:p>
          <w:p w14:paraId="363D0D7E" w14:textId="698F75B8" w:rsidR="000735E1" w:rsidRDefault="000735E1" w:rsidP="000735E1">
            <w:pPr>
              <w:spacing w:after="0" w:line="240" w:lineRule="auto"/>
              <w:ind w:left="74" w:hanging="6"/>
            </w:pPr>
            <w:r>
              <w:t xml:space="preserve">Stół oparty na stelażu metalowym obwodowym o profilu 30x30 mm malowany proszkowo. Blat stołu o grubości min. 30 mm wykonane z płyty wiórowej trzywarstwowej dwustronnie laminowanej o strukturze antyrefleksyjnej, o gęstości 650-690 kg/m3, w klasie higieniczności E1, Wykonany w jednobarwnym dekorze (minimum </w:t>
            </w:r>
            <w:r w:rsidR="00C276B9">
              <w:t>5</w:t>
            </w:r>
            <w:r>
              <w:t xml:space="preserve"> kolorów do wyboru)</w:t>
            </w:r>
            <w:r w:rsidRPr="005839C7">
              <w:rPr>
                <w:b/>
                <w:bCs/>
              </w:rPr>
              <w:t>*</w:t>
            </w:r>
          </w:p>
          <w:p w14:paraId="51672804" w14:textId="5F3B5C1C" w:rsidR="00C93723" w:rsidRDefault="000735E1" w:rsidP="000735E1">
            <w:pPr>
              <w:spacing w:after="0" w:line="240" w:lineRule="auto"/>
              <w:ind w:left="74" w:hanging="6"/>
            </w:pPr>
            <w:r>
              <w:t>Wymiar stolika: 500 mm x 500 mm x 600 h mm.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0C5F" w14:textId="459363FA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A06E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188FB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EA09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47D7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E483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64E9343B" w14:textId="77777777" w:rsidTr="00CD1E10">
        <w:trPr>
          <w:trHeight w:val="683"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A34454" w14:textId="5B5B84B1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10.</w:t>
            </w:r>
          </w:p>
        </w:tc>
        <w:tc>
          <w:tcPr>
            <w:tcW w:w="8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4FA03D" w14:textId="77777777" w:rsidR="00755992" w:rsidRPr="00755992" w:rsidRDefault="00755992" w:rsidP="00755992">
            <w:pPr>
              <w:spacing w:after="0" w:line="240" w:lineRule="auto"/>
              <w:ind w:left="74" w:hanging="6"/>
              <w:rPr>
                <w:b/>
                <w:bCs/>
                <w:u w:val="single"/>
              </w:rPr>
            </w:pPr>
            <w:r w:rsidRPr="00755992">
              <w:rPr>
                <w:b/>
                <w:bCs/>
                <w:u w:val="single"/>
              </w:rPr>
              <w:t>WERSALKA</w:t>
            </w:r>
          </w:p>
          <w:p w14:paraId="5DC32185" w14:textId="77777777" w:rsidR="00755992" w:rsidRDefault="00755992" w:rsidP="00755992">
            <w:pPr>
              <w:spacing w:after="0" w:line="240" w:lineRule="auto"/>
              <w:ind w:left="74" w:hanging="6"/>
            </w:pPr>
            <w:r>
              <w:t xml:space="preserve">Wersalka rozkładana z funkcją spania wyposażona w sprężyny typu </w:t>
            </w:r>
            <w:proofErr w:type="spellStart"/>
            <w:r>
              <w:t>bonel</w:t>
            </w:r>
            <w:proofErr w:type="spellEnd"/>
            <w:r>
              <w:t xml:space="preserve"> i piankę wysoko elastyczną. Skrzynia wykonana z płyty wiórowej, sklejki i płyty pilśniowej. Tapicerowana materiałem łatwo zmywalnym, hydrofobowym. Materiał o gramaturze nie mniejszej niż 350 g/m2, Odporność na ścieranie nie mniej niż 80 000 cykli. Skład 100% Poliester. </w:t>
            </w:r>
          </w:p>
          <w:p w14:paraId="75811451" w14:textId="21E9D198" w:rsidR="00C93723" w:rsidRDefault="00755992" w:rsidP="00755992">
            <w:pPr>
              <w:spacing w:after="0" w:line="240" w:lineRule="auto"/>
              <w:ind w:left="74" w:hanging="6"/>
            </w:pPr>
            <w:r>
              <w:t xml:space="preserve">Wymiary: 1960 mm dł. x 840 mm szer. x 910 mm wys. wysokość siedziska 430 mm. Wersalka z powierzchnia spania 1950x1200 mm. Możliwość wyboru kolorystyki tkaniny spośród min. pięć kolorów. </w:t>
            </w:r>
            <w:r w:rsidRPr="005839C7">
              <w:rPr>
                <w:b/>
                <w:bCs/>
              </w:rPr>
              <w:t>*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56467" w14:textId="426F4DCE" w:rsidR="00C93723" w:rsidRDefault="00755992" w:rsidP="00C93723">
            <w:pPr>
              <w:spacing w:after="0" w:line="240" w:lineRule="auto"/>
              <w:ind w:left="74" w:hanging="6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9C2B9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FFE0F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70E6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641ED50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A39F406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4B5514EA" w14:textId="77777777" w:rsidTr="00CD1E10">
        <w:trPr>
          <w:trHeight w:val="96"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12997F" w14:textId="77777777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8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75182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EE728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96B7FB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CF8D8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3616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1BEA5A2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9E5282B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755992" w14:paraId="57236A0F" w14:textId="77777777" w:rsidTr="00CD1E10">
        <w:trPr>
          <w:trHeight w:val="87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C954" w14:textId="77777777" w:rsidR="00C93723" w:rsidRDefault="00C93723" w:rsidP="00C9372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8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4878" w14:textId="77777777" w:rsidR="00C93723" w:rsidRDefault="00C93723" w:rsidP="00C276B9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92333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1BE5" w14:textId="77777777" w:rsidR="00C93723" w:rsidRDefault="00C93723" w:rsidP="00C93723">
            <w:pPr>
              <w:spacing w:after="0" w:line="240" w:lineRule="auto"/>
              <w:ind w:left="74" w:hanging="6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D4CB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36DB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17F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8FB" w14:textId="77777777" w:rsidR="00C93723" w:rsidRDefault="00C93723" w:rsidP="00C93723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5839C7" w14:paraId="54939BC9" w14:textId="77777777" w:rsidTr="00CD1E10">
        <w:trPr>
          <w:gridAfter w:val="1"/>
          <w:wAfter w:w="1276" w:type="dxa"/>
          <w:trHeight w:val="683"/>
        </w:trPr>
        <w:tc>
          <w:tcPr>
            <w:tcW w:w="10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D1781B" w14:textId="077E56EF" w:rsidR="005839C7" w:rsidRPr="005839C7" w:rsidRDefault="005839C7" w:rsidP="005839C7">
            <w:pPr>
              <w:spacing w:after="0" w:line="240" w:lineRule="auto"/>
              <w:ind w:left="74" w:hanging="6"/>
              <w:jc w:val="center"/>
              <w:rPr>
                <w:b/>
                <w:bCs/>
              </w:rPr>
            </w:pPr>
            <w:r w:rsidRPr="005839C7">
              <w:rPr>
                <w:b/>
                <w:bCs/>
              </w:rPr>
              <w:t>CAŁKOWITA WARTOŚĆ NETTO / BRUTTO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F96704" w14:textId="581221C0" w:rsidR="005839C7" w:rsidRPr="00CD1E10" w:rsidRDefault="005839C7" w:rsidP="00F02516">
            <w:pPr>
              <w:snapToGrid w:val="0"/>
              <w:spacing w:after="0" w:line="240" w:lineRule="auto"/>
              <w:ind w:left="74" w:hanging="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F20209" w14:textId="77777777" w:rsidR="005839C7" w:rsidRDefault="005839C7" w:rsidP="00F02516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A44D73A" w14:textId="3D96AA5A" w:rsidR="005839C7" w:rsidRDefault="005839C7" w:rsidP="00F02516">
            <w:pPr>
              <w:snapToGrid w:val="0"/>
              <w:spacing w:after="0" w:line="240" w:lineRule="auto"/>
              <w:ind w:left="74" w:hanging="6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</w:tbl>
    <w:p w14:paraId="2A50FABE" w14:textId="25C75762" w:rsidR="0039615B" w:rsidRPr="005839C7" w:rsidRDefault="005839C7" w:rsidP="00755992">
      <w:pPr>
        <w:rPr>
          <w:b/>
          <w:bCs/>
        </w:rPr>
      </w:pPr>
      <w:r w:rsidRPr="005839C7">
        <w:rPr>
          <w:b/>
          <w:bCs/>
        </w:rPr>
        <w:t>* możliwość wyboru kolorystyki tapicerki/dekoru/tkaniny do ustalenia z Użytkownikiem po podpisaniu umowy z Zamawiającym</w:t>
      </w:r>
    </w:p>
    <w:sectPr w:rsidR="0039615B" w:rsidRPr="005839C7" w:rsidSect="00C9372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3C57" w14:textId="77777777" w:rsidR="005839C7" w:rsidRDefault="005839C7" w:rsidP="005839C7">
      <w:pPr>
        <w:spacing w:after="0" w:line="240" w:lineRule="auto"/>
      </w:pPr>
      <w:r>
        <w:separator/>
      </w:r>
    </w:p>
  </w:endnote>
  <w:endnote w:type="continuationSeparator" w:id="0">
    <w:p w14:paraId="21471EC3" w14:textId="77777777" w:rsidR="005839C7" w:rsidRDefault="005839C7" w:rsidP="0058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69BD" w14:textId="77777777" w:rsidR="005839C7" w:rsidRDefault="005839C7" w:rsidP="005839C7">
      <w:pPr>
        <w:spacing w:after="0" w:line="240" w:lineRule="auto"/>
      </w:pPr>
      <w:r>
        <w:separator/>
      </w:r>
    </w:p>
  </w:footnote>
  <w:footnote w:type="continuationSeparator" w:id="0">
    <w:p w14:paraId="7B78BA2B" w14:textId="77777777" w:rsidR="005839C7" w:rsidRDefault="005839C7" w:rsidP="0058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A1BF" w14:textId="127C0FB6" w:rsidR="005839C7" w:rsidRDefault="00CD1E10" w:rsidP="00CD1E10">
    <w:pPr>
      <w:pStyle w:val="Nagwek"/>
      <w:jc w:val="right"/>
    </w:pPr>
    <w:r w:rsidRPr="00CD1E10">
      <w:t>Załącznik nr 2 do SWZ - Zestawienie asortymentowo-ilościowe i wymagania</w:t>
    </w:r>
  </w:p>
  <w:p w14:paraId="1767E0E9" w14:textId="77777777" w:rsidR="005839C7" w:rsidRDefault="005839C7">
    <w:pPr>
      <w:pStyle w:val="Nagwek"/>
    </w:pPr>
  </w:p>
  <w:p w14:paraId="3F41EB9B" w14:textId="77777777" w:rsidR="005839C7" w:rsidRDefault="005839C7">
    <w:pPr>
      <w:pStyle w:val="Nagwek"/>
    </w:pPr>
  </w:p>
  <w:p w14:paraId="7A106560" w14:textId="77777777" w:rsidR="005839C7" w:rsidRDefault="005839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F9D"/>
    <w:rsid w:val="000735E1"/>
    <w:rsid w:val="0039615B"/>
    <w:rsid w:val="005651DC"/>
    <w:rsid w:val="005839C7"/>
    <w:rsid w:val="00755992"/>
    <w:rsid w:val="00AF1F9D"/>
    <w:rsid w:val="00C276B9"/>
    <w:rsid w:val="00C93723"/>
    <w:rsid w:val="00CD1E10"/>
    <w:rsid w:val="00F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565B"/>
  <w15:chartTrackingRefBased/>
  <w15:docId w15:val="{88B9B4F2-218C-4C60-BF17-12592D30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723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C7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C7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Krysztopik Sylwia</dc:creator>
  <cp:keywords/>
  <dc:description/>
  <cp:lastModifiedBy>Krysztopik Sylwia</cp:lastModifiedBy>
  <cp:revision>2</cp:revision>
  <cp:lastPrinted>2024-11-15T12:18:00Z</cp:lastPrinted>
  <dcterms:created xsi:type="dcterms:W3CDTF">2024-11-15T11:30:00Z</dcterms:created>
  <dcterms:modified xsi:type="dcterms:W3CDTF">2024-11-15T12:29:00Z</dcterms:modified>
</cp:coreProperties>
</file>