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913" w14:textId="77777777" w:rsidR="00E06CA9" w:rsidRPr="00FD7E40" w:rsidRDefault="00E06CA9" w:rsidP="00E06CA9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F812F5A" w14:textId="77777777" w:rsidR="00E06CA9" w:rsidRDefault="00E06CA9" w:rsidP="00E06CA9">
      <w:pPr>
        <w:rPr>
          <w:sz w:val="24"/>
          <w:szCs w:val="24"/>
          <w:lang w:val="en-US"/>
        </w:rPr>
      </w:pPr>
    </w:p>
    <w:p w14:paraId="5A02542E" w14:textId="77777777" w:rsidR="00E06CA9" w:rsidRDefault="00E06CA9" w:rsidP="00E06CA9">
      <w:pPr>
        <w:rPr>
          <w:sz w:val="24"/>
          <w:szCs w:val="24"/>
          <w:lang w:val="en-US"/>
        </w:rPr>
      </w:pPr>
    </w:p>
    <w:p w14:paraId="2664434D" w14:textId="77777777" w:rsidR="00E06CA9" w:rsidRPr="00BC3534" w:rsidRDefault="00E06CA9" w:rsidP="00E06CA9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6F76AB99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36A2097D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0152D276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6160A85F" w14:textId="384DCFDA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o g ł a s z a</w:t>
      </w:r>
      <w:r w:rsidR="0085401D">
        <w:rPr>
          <w:b/>
          <w:sz w:val="24"/>
          <w:szCs w:val="24"/>
        </w:rPr>
        <w:t xml:space="preserve">  </w:t>
      </w:r>
      <w:r w:rsidRPr="00B074D8">
        <w:rPr>
          <w:b/>
          <w:sz w:val="24"/>
          <w:szCs w:val="24"/>
        </w:rPr>
        <w:t xml:space="preserve">  k o n k u r s</w:t>
      </w:r>
    </w:p>
    <w:p w14:paraId="5428247F" w14:textId="2609DF99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na stanowisko Pielęgniarki Oddziałowej Pionu </w:t>
      </w:r>
      <w:r w:rsidR="00182B32">
        <w:rPr>
          <w:b/>
          <w:sz w:val="24"/>
          <w:szCs w:val="24"/>
        </w:rPr>
        <w:t>Laryngologii</w:t>
      </w:r>
    </w:p>
    <w:p w14:paraId="230CF53B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</w:p>
    <w:p w14:paraId="43288AC9" w14:textId="77777777" w:rsidR="00E06CA9" w:rsidRPr="00B074D8" w:rsidRDefault="00E06CA9" w:rsidP="00E06CA9">
      <w:pPr>
        <w:rPr>
          <w:b/>
          <w:sz w:val="24"/>
          <w:szCs w:val="24"/>
        </w:rPr>
      </w:pPr>
    </w:p>
    <w:p w14:paraId="05611D43" w14:textId="77777777" w:rsidR="00E06CA9" w:rsidRPr="00B074D8" w:rsidRDefault="00E06CA9" w:rsidP="00E06C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 z 2011 roku Nr 151, poz. 896/.</w:t>
      </w:r>
    </w:p>
    <w:p w14:paraId="79AC3774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5ED84C1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CA876" w14:textId="130E163D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Oferty z załączonymi dokumentami określonymi w §12 Rozporządzenia Ministra Zdrowia z dnia 6 lutego 2012 roku w sprawie przeprowadzania konkursu na niektóre stanowiska kierownicze w podmiocie leczniczym niebędącym przedsiębiorcą /Dz. U. z 2018 roku, poz. 393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>koncepcją pracy na stanowisku Pielęgniarki Oddziałowej Pionu</w:t>
      </w:r>
      <w:r w:rsidR="00182B32">
        <w:rPr>
          <w:sz w:val="24"/>
          <w:szCs w:val="24"/>
        </w:rPr>
        <w:t xml:space="preserve"> Laryngologii</w:t>
      </w:r>
      <w:r w:rsidRPr="00B074D8">
        <w:rPr>
          <w:sz w:val="24"/>
          <w:szCs w:val="24"/>
        </w:rPr>
        <w:t xml:space="preserve"> w formie pisemnej należy złożyć w zaklejonej kopercie  w terminie 30 dni od dnia opublikowania ogłoszenia na adres:</w:t>
      </w:r>
    </w:p>
    <w:p w14:paraId="54078BF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40922993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4251BCE0" w14:textId="77777777" w:rsidR="00E06CA9" w:rsidRPr="00B074D8" w:rsidRDefault="00E06CA9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54C7BA5C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0D454539" w14:textId="77777777" w:rsidR="00E06CA9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357D6177" w14:textId="77777777" w:rsidR="00E06CA9" w:rsidRDefault="00E06CA9" w:rsidP="00E06CA9">
      <w:pPr>
        <w:ind w:left="2832"/>
        <w:rPr>
          <w:sz w:val="24"/>
          <w:szCs w:val="24"/>
        </w:rPr>
      </w:pPr>
    </w:p>
    <w:p w14:paraId="2610F031" w14:textId="503C63F9" w:rsidR="00E06CA9" w:rsidRDefault="00056DFD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CA9">
        <w:rPr>
          <w:sz w:val="24"/>
          <w:szCs w:val="24"/>
        </w:rPr>
        <w:t xml:space="preserve">Kancelaria                    </w:t>
      </w:r>
    </w:p>
    <w:p w14:paraId="72DB5918" w14:textId="77777777" w:rsidR="00E06CA9" w:rsidRDefault="00E06CA9" w:rsidP="00E06CA9">
      <w:pPr>
        <w:ind w:left="2832"/>
        <w:rPr>
          <w:sz w:val="24"/>
          <w:szCs w:val="24"/>
        </w:rPr>
      </w:pPr>
    </w:p>
    <w:p w14:paraId="63F5F0FE" w14:textId="77777777" w:rsidR="00E06CA9" w:rsidRPr="00B074D8" w:rsidRDefault="00E06CA9" w:rsidP="00E06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6D2B231A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E8CB1" w14:textId="77777777" w:rsidR="00E06CA9" w:rsidRDefault="00E06CA9" w:rsidP="00E06CA9">
      <w:pPr>
        <w:jc w:val="both"/>
        <w:rPr>
          <w:b/>
          <w:sz w:val="24"/>
          <w:szCs w:val="24"/>
        </w:rPr>
      </w:pPr>
    </w:p>
    <w:p w14:paraId="1C9819AD" w14:textId="39A5E1FA" w:rsidR="00E06CA9" w:rsidRPr="00B074D8" w:rsidRDefault="00E06CA9" w:rsidP="00E06CA9">
      <w:pPr>
        <w:jc w:val="both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Pr="00B074D8">
        <w:rPr>
          <w:b/>
          <w:sz w:val="24"/>
          <w:szCs w:val="24"/>
        </w:rPr>
        <w:t xml:space="preserve"> “KONKURS NA STANOWISKO PIELĘGNIARKI ODDZIAŁOWEJ PIONU </w:t>
      </w:r>
      <w:r w:rsidR="0060259F">
        <w:rPr>
          <w:b/>
          <w:sz w:val="24"/>
          <w:szCs w:val="24"/>
        </w:rPr>
        <w:t>LARYNGOLOGII</w:t>
      </w:r>
      <w:r w:rsidRPr="00B074D8">
        <w:rPr>
          <w:b/>
          <w:sz w:val="24"/>
          <w:szCs w:val="24"/>
        </w:rPr>
        <w:t>”.</w:t>
      </w:r>
    </w:p>
    <w:p w14:paraId="121DBE3E" w14:textId="77777777" w:rsidR="00E06CA9" w:rsidRPr="00B074D8" w:rsidRDefault="00E06CA9" w:rsidP="00E06CA9">
      <w:pPr>
        <w:jc w:val="both"/>
        <w:rPr>
          <w:b/>
          <w:sz w:val="24"/>
          <w:szCs w:val="24"/>
        </w:rPr>
      </w:pPr>
    </w:p>
    <w:p w14:paraId="1A181370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4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28AE6B08" w14:textId="33DF6093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Przewidywany termin rozpatrzenia zgłoszonych kandydatur: </w:t>
      </w:r>
      <w:r w:rsidR="00182B32">
        <w:rPr>
          <w:sz w:val="24"/>
          <w:szCs w:val="24"/>
        </w:rPr>
        <w:t>III.</w:t>
      </w:r>
      <w:r w:rsidR="00B239BB">
        <w:rPr>
          <w:sz w:val="24"/>
          <w:szCs w:val="24"/>
        </w:rPr>
        <w:t xml:space="preserve"> </w:t>
      </w:r>
      <w:r w:rsidR="00DD3757">
        <w:rPr>
          <w:sz w:val="24"/>
          <w:szCs w:val="24"/>
        </w:rPr>
        <w:t>-</w:t>
      </w:r>
      <w:r w:rsidR="00B239BB">
        <w:rPr>
          <w:sz w:val="24"/>
          <w:szCs w:val="24"/>
        </w:rPr>
        <w:t xml:space="preserve"> </w:t>
      </w:r>
      <w:r w:rsidR="004C1ED9">
        <w:rPr>
          <w:sz w:val="24"/>
          <w:szCs w:val="24"/>
        </w:rPr>
        <w:t>I</w:t>
      </w:r>
      <w:r w:rsidR="00182B32">
        <w:rPr>
          <w:sz w:val="24"/>
          <w:szCs w:val="24"/>
        </w:rPr>
        <w:t>V</w:t>
      </w:r>
      <w:r w:rsidR="004C1ED9">
        <w:rPr>
          <w:sz w:val="24"/>
          <w:szCs w:val="24"/>
        </w:rPr>
        <w:t>.</w:t>
      </w:r>
      <w:r w:rsidRPr="00B074D8">
        <w:rPr>
          <w:sz w:val="24"/>
          <w:szCs w:val="24"/>
        </w:rPr>
        <w:t xml:space="preserve"> 201</w:t>
      </w:r>
      <w:r w:rsidR="0085401D">
        <w:rPr>
          <w:sz w:val="24"/>
          <w:szCs w:val="24"/>
        </w:rPr>
        <w:t>9</w:t>
      </w:r>
      <w:r w:rsidRPr="00B074D8">
        <w:rPr>
          <w:sz w:val="24"/>
          <w:szCs w:val="24"/>
        </w:rPr>
        <w:t xml:space="preserve"> roku.</w:t>
      </w:r>
    </w:p>
    <w:p w14:paraId="464CE65A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0F2DD960" w14:textId="158ABD28" w:rsidR="00E06CA9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iętro.</w:t>
      </w:r>
    </w:p>
    <w:p w14:paraId="06876D4B" w14:textId="7F07586C" w:rsidR="00D565E3" w:rsidRDefault="00D565E3" w:rsidP="00E06CA9">
      <w:pPr>
        <w:jc w:val="both"/>
        <w:rPr>
          <w:sz w:val="24"/>
          <w:szCs w:val="24"/>
        </w:rPr>
      </w:pPr>
    </w:p>
    <w:p w14:paraId="57D833A6" w14:textId="1C42506E" w:rsidR="000C03CC" w:rsidRDefault="000C03CC" w:rsidP="00E06CA9">
      <w:pPr>
        <w:jc w:val="both"/>
        <w:rPr>
          <w:sz w:val="24"/>
          <w:szCs w:val="24"/>
        </w:rPr>
      </w:pPr>
    </w:p>
    <w:p w14:paraId="5E7AEFA3" w14:textId="5844604A" w:rsidR="00F07F34" w:rsidRDefault="00F07F34" w:rsidP="00F07F34">
      <w:pPr>
        <w:overflowPunct/>
        <w:autoSpaceDE/>
        <w:adjustRightInd/>
        <w:spacing w:after="160" w:line="256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 w:rsidR="00B1204A">
        <w:rPr>
          <w:sz w:val="22"/>
          <w:szCs w:val="22"/>
        </w:rPr>
        <w:t xml:space="preserve">Zastępca  </w:t>
      </w:r>
      <w:r>
        <w:rPr>
          <w:sz w:val="22"/>
          <w:szCs w:val="22"/>
        </w:rPr>
        <w:t>Dyrektor</w:t>
      </w:r>
      <w:r w:rsidR="0060259F">
        <w:rPr>
          <w:sz w:val="22"/>
          <w:szCs w:val="22"/>
        </w:rPr>
        <w:t>a</w:t>
      </w:r>
      <w:r>
        <w:rPr>
          <w:sz w:val="22"/>
          <w:szCs w:val="22"/>
        </w:rPr>
        <w:t xml:space="preserve"> Szpital</w:t>
      </w:r>
      <w:r w:rsidR="00B1204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Wojewódzkiego </w:t>
      </w:r>
    </w:p>
    <w:p w14:paraId="2D481D6D" w14:textId="77777777" w:rsidR="00F07F34" w:rsidRDefault="00F07F34" w:rsidP="00F07F34">
      <w:pPr>
        <w:overflowPunct/>
        <w:autoSpaceDE/>
        <w:adjustRightInd/>
        <w:spacing w:after="160" w:line="25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im. Kardynała Stefana Wyszyńskiego w Łomży</w:t>
      </w:r>
    </w:p>
    <w:p w14:paraId="429DB6F0" w14:textId="3DEE4943" w:rsidR="00F07F34" w:rsidRDefault="00F07F34" w:rsidP="00F07F34">
      <w:pPr>
        <w:overflowPunct/>
        <w:autoSpaceDE/>
        <w:adjustRightInd/>
        <w:spacing w:after="160" w:line="256" w:lineRule="auto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182B32">
        <w:rPr>
          <w:i/>
          <w:sz w:val="22"/>
          <w:szCs w:val="22"/>
        </w:rPr>
        <w:t>lek. med. Hanna Majewska-Dąbrowska</w:t>
      </w:r>
    </w:p>
    <w:p w14:paraId="37145FBB" w14:textId="77777777" w:rsidR="000C03CC" w:rsidRDefault="000C03CC" w:rsidP="00E06CA9">
      <w:pPr>
        <w:jc w:val="both"/>
        <w:rPr>
          <w:sz w:val="24"/>
          <w:szCs w:val="24"/>
        </w:rPr>
      </w:pPr>
    </w:p>
    <w:p w14:paraId="6FE668C3" w14:textId="754E041C" w:rsidR="00D565E3" w:rsidRDefault="00D565E3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54731B" w14:textId="77777777" w:rsidR="00D565E3" w:rsidRDefault="00D565E3" w:rsidP="00D565E3">
      <w:pPr>
        <w:rPr>
          <w:b/>
          <w:sz w:val="24"/>
          <w:szCs w:val="24"/>
          <w:u w:val="single"/>
        </w:rPr>
      </w:pPr>
      <w:r w:rsidRPr="006E3573">
        <w:rPr>
          <w:b/>
          <w:sz w:val="24"/>
          <w:szCs w:val="24"/>
          <w:u w:val="single"/>
        </w:rPr>
        <w:lastRenderedPageBreak/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78D090FF" w14:textId="77777777" w:rsidR="00D565E3" w:rsidRDefault="00D565E3" w:rsidP="00D565E3">
      <w:pPr>
        <w:rPr>
          <w:b/>
          <w:sz w:val="24"/>
          <w:szCs w:val="24"/>
          <w:u w:val="single"/>
        </w:rPr>
      </w:pPr>
    </w:p>
    <w:p w14:paraId="74577DB2" w14:textId="77777777" w:rsidR="00D565E3" w:rsidRPr="00F73F94" w:rsidRDefault="00D565E3" w:rsidP="00C4403C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>Administratorem danych osobowych pozyskiwanych w procesie rekrutacji jest Szpital Wojewódzki im. Kardynała Stefana Wyszyńskiego w Łomży, Al. Piłsudskiego 11, 18-400 Łomża, reprezentowany przez Dyrektora.</w:t>
      </w:r>
    </w:p>
    <w:p w14:paraId="5B7E07A1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0CF78FF8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105AE6D4" w14:textId="5F5D4F11" w:rsidR="00D565E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proofErr w:type="spellStart"/>
      <w:r w:rsidRPr="006E3573">
        <w:rPr>
          <w:sz w:val="24"/>
          <w:szCs w:val="24"/>
        </w:rPr>
        <w:t>t.j</w:t>
      </w:r>
      <w:proofErr w:type="spellEnd"/>
      <w:r w:rsidRPr="006E3573">
        <w:rPr>
          <w:sz w:val="24"/>
          <w:szCs w:val="24"/>
        </w:rPr>
        <w:t>. Dz. U. z 2018 roku poz. 108/, brak lub podanie niepełnych danych może być podstawą do odrzucenia oferty.</w:t>
      </w:r>
    </w:p>
    <w:p w14:paraId="19AF350A" w14:textId="71928FC1" w:rsidR="000C03CC" w:rsidRDefault="000C03CC" w:rsidP="00C4403C">
      <w:pPr>
        <w:jc w:val="both"/>
        <w:rPr>
          <w:sz w:val="24"/>
          <w:szCs w:val="24"/>
        </w:rPr>
      </w:pPr>
    </w:p>
    <w:p w14:paraId="4092C55F" w14:textId="77777777" w:rsidR="000C03CC" w:rsidRDefault="000C03CC" w:rsidP="000C03CC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</w:t>
      </w:r>
    </w:p>
    <w:p w14:paraId="174748E8" w14:textId="77777777" w:rsidR="000C03CC" w:rsidRDefault="000C03CC" w:rsidP="000C03CC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14:paraId="1EA1D820" w14:textId="77777777" w:rsidR="000C03CC" w:rsidRPr="006E3573" w:rsidRDefault="000C03CC" w:rsidP="00C4403C">
      <w:pPr>
        <w:jc w:val="both"/>
        <w:rPr>
          <w:sz w:val="24"/>
          <w:szCs w:val="24"/>
        </w:rPr>
      </w:pPr>
    </w:p>
    <w:p w14:paraId="4D00AF5D" w14:textId="77777777" w:rsidR="00D565E3" w:rsidRPr="00B074D8" w:rsidRDefault="00D565E3" w:rsidP="00E06CA9">
      <w:pPr>
        <w:jc w:val="both"/>
        <w:rPr>
          <w:sz w:val="24"/>
          <w:szCs w:val="24"/>
        </w:rPr>
      </w:pPr>
    </w:p>
    <w:p w14:paraId="6CF8E0B5" w14:textId="77777777" w:rsidR="00E06CA9" w:rsidRPr="00122EE3" w:rsidRDefault="00E06CA9" w:rsidP="00E06CA9">
      <w:pPr>
        <w:jc w:val="both"/>
        <w:rPr>
          <w:b/>
          <w:sz w:val="24"/>
          <w:szCs w:val="24"/>
          <w:lang w:val="en-US"/>
        </w:rPr>
      </w:pPr>
    </w:p>
    <w:p w14:paraId="22D17FBC" w14:textId="77777777" w:rsidR="00E06CA9" w:rsidRPr="00BC6C06" w:rsidRDefault="00E06CA9" w:rsidP="00E06CA9">
      <w:pPr>
        <w:rPr>
          <w:rFonts w:ascii="Arial" w:hAnsi="Arial" w:cs="Arial"/>
          <w:b/>
          <w:sz w:val="22"/>
          <w:szCs w:val="22"/>
          <w:lang w:val="en-US"/>
        </w:rPr>
      </w:pPr>
    </w:p>
    <w:p w14:paraId="5A1E0C10" w14:textId="77777777" w:rsidR="00E06CA9" w:rsidRDefault="00E06CA9" w:rsidP="00E06CA9">
      <w:pPr>
        <w:rPr>
          <w:sz w:val="24"/>
        </w:rPr>
      </w:pPr>
    </w:p>
    <w:p w14:paraId="50CFFD84" w14:textId="77777777" w:rsidR="00A97D1F" w:rsidRDefault="00B1204A"/>
    <w:sectPr w:rsidR="00A97D1F">
      <w:pgSz w:w="11907" w:h="16840"/>
      <w:pgMar w:top="851" w:right="1418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E"/>
    <w:rsid w:val="00056DFD"/>
    <w:rsid w:val="000C03CC"/>
    <w:rsid w:val="00182B32"/>
    <w:rsid w:val="001C6B42"/>
    <w:rsid w:val="003C125E"/>
    <w:rsid w:val="00456960"/>
    <w:rsid w:val="004C1ED9"/>
    <w:rsid w:val="005C17F3"/>
    <w:rsid w:val="0060259F"/>
    <w:rsid w:val="0085401D"/>
    <w:rsid w:val="008E7C70"/>
    <w:rsid w:val="00B1204A"/>
    <w:rsid w:val="00B239BB"/>
    <w:rsid w:val="00C4403C"/>
    <w:rsid w:val="00D565E3"/>
    <w:rsid w:val="00DD3757"/>
    <w:rsid w:val="00E06CA9"/>
    <w:rsid w:val="00E46819"/>
    <w:rsid w:val="00F07F3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791"/>
  <w15:chartTrackingRefBased/>
  <w15:docId w15:val="{849278D5-95B2-41BD-92BE-298C482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C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bfalinska@lomza.adt.psiez.pl</dc:creator>
  <cp:keywords/>
  <dc:description/>
  <cp:lastModifiedBy>Alicja Leszczyńska</cp:lastModifiedBy>
  <cp:revision>18</cp:revision>
  <cp:lastPrinted>2019-02-27T13:07:00Z</cp:lastPrinted>
  <dcterms:created xsi:type="dcterms:W3CDTF">2018-06-06T09:07:00Z</dcterms:created>
  <dcterms:modified xsi:type="dcterms:W3CDTF">2019-02-27T13:08:00Z</dcterms:modified>
</cp:coreProperties>
</file>